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36" w:rsidRPr="00167C60" w:rsidRDefault="006C2F36" w:rsidP="00167C6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67C60">
        <w:rPr>
          <w:rFonts w:asciiTheme="majorHAnsi" w:hAnsiTheme="majorHAnsi"/>
          <w:b/>
          <w:sz w:val="28"/>
          <w:szCs w:val="28"/>
        </w:rPr>
        <w:t>Az alvás</w:t>
      </w:r>
    </w:p>
    <w:p w:rsidR="00D24601" w:rsidRDefault="006C2F36" w:rsidP="00167C6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67C60">
        <w:rPr>
          <w:rFonts w:asciiTheme="majorHAnsi" w:hAnsiTheme="majorHAnsi"/>
          <w:b/>
          <w:sz w:val="28"/>
          <w:szCs w:val="28"/>
        </w:rPr>
        <w:t>Órai Jegyzet</w:t>
      </w:r>
    </w:p>
    <w:p w:rsidR="00167C60" w:rsidRPr="00167C60" w:rsidRDefault="00167C60" w:rsidP="00167C60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B92ED2" w:rsidRPr="00B92ED2" w:rsidRDefault="00B92ED2" w:rsidP="00B92ED2">
      <w:pPr>
        <w:spacing w:after="0"/>
        <w:rPr>
          <w:rFonts w:asciiTheme="majorHAnsi" w:hAnsiTheme="majorHAnsi"/>
          <w:sz w:val="24"/>
          <w:szCs w:val="24"/>
        </w:rPr>
      </w:pPr>
      <w:r w:rsidRPr="00B92ED2">
        <w:rPr>
          <w:rFonts w:asciiTheme="majorHAnsi" w:hAnsiTheme="majorHAnsi"/>
          <w:sz w:val="24"/>
          <w:szCs w:val="24"/>
        </w:rPr>
        <w:t>Az </w:t>
      </w:r>
      <w:r w:rsidRPr="00167C60">
        <w:rPr>
          <w:rFonts w:asciiTheme="majorHAnsi" w:hAnsiTheme="majorHAnsi"/>
          <w:bCs/>
          <w:sz w:val="24"/>
          <w:szCs w:val="24"/>
        </w:rPr>
        <w:t>alvás</w:t>
      </w:r>
      <w:r w:rsidRPr="00167C60">
        <w:rPr>
          <w:rFonts w:asciiTheme="majorHAnsi" w:hAnsiTheme="majorHAnsi"/>
          <w:sz w:val="24"/>
          <w:szCs w:val="24"/>
        </w:rPr>
        <w:t> </w:t>
      </w:r>
      <w:r w:rsidRPr="00B92ED2">
        <w:rPr>
          <w:rFonts w:asciiTheme="majorHAnsi" w:hAnsiTheme="majorHAnsi"/>
          <w:sz w:val="24"/>
          <w:szCs w:val="24"/>
        </w:rPr>
        <w:t>a legtöbb gerinces természetes pihenőállapota.</w:t>
      </w:r>
    </w:p>
    <w:p w:rsidR="006C2F36" w:rsidRPr="00B92ED2" w:rsidRDefault="00B92ED2" w:rsidP="00167C60">
      <w:pPr>
        <w:spacing w:after="0"/>
        <w:rPr>
          <w:rFonts w:asciiTheme="majorHAnsi" w:hAnsiTheme="majorHAnsi"/>
          <w:sz w:val="24"/>
          <w:szCs w:val="24"/>
        </w:rPr>
      </w:pPr>
      <w:r w:rsidRPr="00B92ED2">
        <w:rPr>
          <w:rFonts w:asciiTheme="majorHAnsi" w:hAnsiTheme="majorHAnsi"/>
          <w:sz w:val="24"/>
          <w:szCs w:val="24"/>
        </w:rPr>
        <w:t>A szándékos testmozgás és a külső ingerekre adott reakciók csökkenése jellemzi. Alvás alatt fokozódik a sejtosztódás, a sejtelhalás üteme mérséklődik</w:t>
      </w:r>
    </w:p>
    <w:p w:rsidR="00B92ED2" w:rsidRPr="00B92ED2" w:rsidRDefault="00B92ED2" w:rsidP="00167C60">
      <w:pPr>
        <w:spacing w:after="0"/>
        <w:rPr>
          <w:rFonts w:asciiTheme="majorHAnsi" w:hAnsiTheme="majorHAnsi"/>
          <w:sz w:val="24"/>
          <w:szCs w:val="24"/>
        </w:rPr>
      </w:pPr>
    </w:p>
    <w:p w:rsidR="00585896" w:rsidRPr="00585896" w:rsidRDefault="00585896" w:rsidP="00167C60">
      <w:pPr>
        <w:shd w:val="clear" w:color="auto" w:fill="FFFFFF"/>
        <w:spacing w:after="0" w:line="285" w:lineRule="atLeast"/>
        <w:rPr>
          <w:rFonts w:asciiTheme="majorHAnsi" w:eastAsia="Times New Roman" w:hAnsiTheme="majorHAnsi" w:cs="Arial"/>
          <w:b/>
          <w:color w:val="000000"/>
          <w:sz w:val="24"/>
          <w:szCs w:val="24"/>
          <w:lang w:eastAsia="hu-HU"/>
        </w:rPr>
      </w:pPr>
      <w:r w:rsidRPr="00585896">
        <w:rPr>
          <w:rFonts w:asciiTheme="majorHAnsi" w:eastAsia="Times New Roman" w:hAnsiTheme="majorHAnsi" w:cs="Arial"/>
          <w:b/>
          <w:color w:val="000000"/>
          <w:sz w:val="24"/>
          <w:szCs w:val="24"/>
          <w:lang w:eastAsia="hu-HU"/>
        </w:rPr>
        <w:t>Az ember napi biológia ritmusát három tényező határozza meg:</w:t>
      </w:r>
    </w:p>
    <w:p w:rsidR="00585896" w:rsidRPr="00585896" w:rsidRDefault="00585896" w:rsidP="00B92ED2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585896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A külső ingerek fajtái, és azok intenzitása</w:t>
      </w:r>
    </w:p>
    <w:p w:rsidR="00585896" w:rsidRPr="00585896" w:rsidRDefault="00585896" w:rsidP="00B92ED2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585896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A belső biológiai óra</w:t>
      </w:r>
    </w:p>
    <w:p w:rsidR="00585896" w:rsidRPr="00585896" w:rsidRDefault="00585896" w:rsidP="00B92ED2">
      <w:pPr>
        <w:numPr>
          <w:ilvl w:val="0"/>
          <w:numId w:val="1"/>
        </w:numPr>
        <w:shd w:val="clear" w:color="auto" w:fill="FFFFFF"/>
        <w:spacing w:before="100" w:beforeAutospacing="1" w:after="0" w:line="285" w:lineRule="atLeast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585896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A test belső állapotai</w:t>
      </w:r>
    </w:p>
    <w:p w:rsidR="00585896" w:rsidRPr="00585896" w:rsidRDefault="00585896" w:rsidP="00B92ED2">
      <w:pPr>
        <w:shd w:val="clear" w:color="auto" w:fill="FFFFFF"/>
        <w:spacing w:before="96" w:after="0" w:line="285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585896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A napi ritmust</w:t>
      </w: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hyperlink r:id="rId6" w:tooltip="Cirkadián ritmus" w:history="1">
        <w:r w:rsidRPr="00167C60">
          <w:rPr>
            <w:rFonts w:asciiTheme="majorHAnsi" w:eastAsia="Times New Roman" w:hAnsiTheme="majorHAnsi" w:cs="Arial"/>
            <w:sz w:val="24"/>
            <w:szCs w:val="24"/>
            <w:lang w:eastAsia="hu-HU"/>
          </w:rPr>
          <w:t>cirkadián ritmusnak</w:t>
        </w:r>
      </w:hyperlink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r w:rsidRPr="00585896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is nevezik (latin:</w:t>
      </w: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r w:rsidRPr="00585896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hu-HU"/>
        </w:rPr>
        <w:t>circa</w:t>
      </w: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r w:rsidRPr="00585896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– körül,</w:t>
      </w: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r w:rsidRPr="00585896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hu-HU"/>
        </w:rPr>
        <w:t>dia</w:t>
      </w: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r w:rsidRPr="00585896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– nap). Jelenlegi tudásunk szerint az emlősökben a napi ritmust az agyban lévő</w:t>
      </w: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r w:rsidRPr="00585896">
        <w:rPr>
          <w:rFonts w:asciiTheme="majorHAnsi" w:eastAsia="Times New Roman" w:hAnsiTheme="majorHAnsi" w:cs="Arial"/>
          <w:bCs/>
          <w:color w:val="000000"/>
          <w:sz w:val="24"/>
          <w:szCs w:val="24"/>
          <w:lang w:eastAsia="hu-HU"/>
        </w:rPr>
        <w:t>agyalapon elhelyezkedő mag</w:t>
      </w:r>
      <w:r w:rsidRPr="00167C60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r w:rsidRPr="00585896">
        <w:rPr>
          <w:rFonts w:asciiTheme="majorHAnsi" w:eastAsia="Times New Roman" w:hAnsiTheme="majorHAnsi" w:cs="Arial"/>
          <w:i/>
          <w:iCs/>
          <w:color w:val="000000"/>
          <w:sz w:val="24"/>
          <w:szCs w:val="24"/>
          <w:lang w:eastAsia="hu-HU"/>
        </w:rPr>
        <w:t>(suprachiasmic nuclei – SCN)</w:t>
      </w: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r w:rsidRPr="00585896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vezérli, amely a</w:t>
      </w: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hyperlink r:id="rId7" w:tooltip="Hipotalamusz" w:history="1">
        <w:r w:rsidRPr="00167C60">
          <w:rPr>
            <w:rFonts w:asciiTheme="majorHAnsi" w:eastAsia="Times New Roman" w:hAnsiTheme="majorHAnsi" w:cs="Arial"/>
            <w:sz w:val="24"/>
            <w:szCs w:val="24"/>
            <w:lang w:eastAsia="hu-HU"/>
          </w:rPr>
          <w:t>hipotalamusz</w:t>
        </w:r>
      </w:hyperlink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</w:t>
      </w:r>
      <w:r w:rsidRPr="00585896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előtt helyezkedik el. Az SCN mintegy 10 000 neuronból áll, melyek az agy középvonalában, mindkét oldalon megtalálhatók. Ha ezek a neuronok megsérülnek, a napi ritmus felborul.</w:t>
      </w:r>
    </w:p>
    <w:p w:rsidR="00585896" w:rsidRPr="00B92ED2" w:rsidRDefault="00585896" w:rsidP="00B92ED2">
      <w:pPr>
        <w:spacing w:after="0"/>
        <w:rPr>
          <w:rFonts w:asciiTheme="majorHAnsi" w:hAnsiTheme="majorHAnsi"/>
          <w:sz w:val="24"/>
          <w:szCs w:val="24"/>
        </w:rPr>
      </w:pPr>
    </w:p>
    <w:p w:rsidR="00585896" w:rsidRPr="00B92ED2" w:rsidRDefault="00585896" w:rsidP="00B92ED2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 reggeli fény a becsukott szemen keresztül az agyba jut, és ott az SCN a</w:t>
      </w:r>
      <w:r w:rsidRPr="00B92ED2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hyperlink r:id="rId8" w:tooltip="Tobozmirigy (a lap nem létezik)" w:history="1">
        <w:r w:rsidRPr="00167C60">
          <w:rPr>
            <w:rStyle w:val="Hiperhivatkozs"/>
            <w:rFonts w:asciiTheme="majorHAnsi" w:hAnsiTheme="majorHAnsi" w:cs="Arial"/>
            <w:color w:val="auto"/>
            <w:sz w:val="24"/>
            <w:szCs w:val="24"/>
            <w:shd w:val="clear" w:color="auto" w:fill="FFFFFF"/>
          </w:rPr>
          <w:t>tobozmirigy</w:t>
        </w:r>
      </w:hyperlink>
      <w:r w:rsidRPr="00167C60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hyperlink r:id="rId9" w:tooltip="Melatonin" w:history="1">
        <w:r w:rsidRPr="00167C60">
          <w:rPr>
            <w:rStyle w:val="Hiperhivatkozs"/>
            <w:rFonts w:asciiTheme="majorHAnsi" w:hAnsiTheme="majorHAnsi" w:cs="Arial"/>
            <w:color w:val="auto"/>
            <w:sz w:val="24"/>
            <w:szCs w:val="24"/>
            <w:shd w:val="clear" w:color="auto" w:fill="FFFFFF"/>
          </w:rPr>
          <w:t>melatonintermelését</w:t>
        </w:r>
      </w:hyperlink>
      <w:r w:rsidRPr="00167C60">
        <w:rPr>
          <w:rStyle w:val="apple-converted-space"/>
          <w:rFonts w:asciiTheme="majorHAnsi" w:hAnsiTheme="majorHAnsi" w:cs="Arial"/>
          <w:sz w:val="24"/>
          <w:szCs w:val="24"/>
          <w:shd w:val="clear" w:color="auto" w:fill="FFFFFF"/>
        </w:rPr>
        <w:t> </w:t>
      </w: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csökkenti, ezáltal elősegíti a szervezet ébredését. Sötétségben a folyamat fordított módon játszódik le: a fény hiánya a tobozmirigy stimulálásával növeli a</w:t>
      </w:r>
      <w:r w:rsidRPr="00B92ED2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hyperlink r:id="rId10" w:tooltip="Melatonin" w:history="1">
        <w:r w:rsidRPr="00167C60">
          <w:rPr>
            <w:rStyle w:val="Hiperhivatkozs"/>
            <w:rFonts w:asciiTheme="majorHAnsi" w:hAnsiTheme="majorHAnsi" w:cs="Arial"/>
            <w:color w:val="auto"/>
            <w:sz w:val="24"/>
            <w:szCs w:val="24"/>
            <w:shd w:val="clear" w:color="auto" w:fill="FFFFFF"/>
          </w:rPr>
          <w:t>melatonin</w:t>
        </w:r>
      </w:hyperlink>
      <w:r w:rsidRPr="00B92ED2">
        <w:rPr>
          <w:rStyle w:val="apple-converted-space"/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</w:t>
      </w: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termelését, ez pedig elősegíti az elalvást.</w:t>
      </w:r>
    </w:p>
    <w:p w:rsidR="00B92ED2" w:rsidRPr="00B92ED2" w:rsidRDefault="00B92ED2" w:rsidP="00B92ED2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Tizenévesek alvásigénye napi 9 óra,</w:t>
      </w:r>
    </w:p>
    <w:p w:rsidR="00B92ED2" w:rsidRPr="00B92ED2" w:rsidRDefault="00B92ED2" w:rsidP="00B92ED2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Felnőtteké 7-9 óra. </w:t>
      </w:r>
    </w:p>
    <w:p w:rsidR="00B92ED2" w:rsidRPr="00B92ED2" w:rsidRDefault="00B92ED2" w:rsidP="00167C60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Az alvásigény az életkor előre</w:t>
      </w:r>
      <w:r w:rsidR="00167C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haladtával csökken.  35 és </w:t>
      </w: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55 év közötti</w:t>
      </w:r>
      <w:r w:rsidR="00167C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ek számára az ideális </w:t>
      </w: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alvásidő 7 óra (a hat óránál</w:t>
      </w:r>
      <w:r w:rsidR="00167C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167C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kevesebbet  </w:t>
      </w: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és</w:t>
      </w:r>
      <w:proofErr w:type="gramEnd"/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a 8 óránál többet alvók rosszabbul </w:t>
      </w:r>
    </w:p>
    <w:p w:rsidR="00B92ED2" w:rsidRPr="00B92ED2" w:rsidRDefault="00B92ED2" w:rsidP="00167C60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gramStart"/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teljesítettek</w:t>
      </w:r>
      <w:proofErr w:type="gramEnd"/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a szellemi feladatokban</w:t>
      </w:r>
      <w:r w:rsidR="00167C60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.</w:t>
      </w:r>
    </w:p>
    <w:p w:rsidR="00B92ED2" w:rsidRPr="00B92ED2" w:rsidRDefault="00B92ED2" w:rsidP="00B92ED2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gramStart"/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NREM :Non-Rapid-Eye-Movement</w:t>
      </w:r>
      <w:proofErr w:type="gramEnd"/>
    </w:p>
    <w:p w:rsidR="00B92ED2" w:rsidRPr="00B92ED2" w:rsidRDefault="00B92ED2" w:rsidP="00B92ED2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proofErr w:type="gramStart"/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REM :Rapid-Eye-Movement</w:t>
      </w:r>
      <w:proofErr w:type="gramEnd"/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 – gyors szemmozgás</w:t>
      </w:r>
    </w:p>
    <w:p w:rsidR="00B92ED2" w:rsidRDefault="00B92ED2" w:rsidP="00B92ED2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Egy alvási ciklus nagyjából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90-120 </w:t>
      </w: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percig tart,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ez alatt 4 NREM és 1 REM fázis különíthető el egymástól.</w:t>
      </w:r>
    </w:p>
    <w:p w:rsidR="00B92ED2" w:rsidRPr="00B92ED2" w:rsidRDefault="00B92ED2" w:rsidP="00B92ED2">
      <w:pPr>
        <w:spacing w:after="0"/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E</w:t>
      </w: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gy éjszaka alatt négy-hat </w:t>
      </w:r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fordul elő. A mély NREM </w:t>
      </w:r>
      <w:proofErr w:type="gramStart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fázisok  hossza</w:t>
      </w:r>
      <w:proofErr w:type="gramEnd"/>
      <w:r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 xml:space="preserve"> csökken, a REM </w:t>
      </w:r>
      <w:r w:rsidRPr="00B92ED2">
        <w:rPr>
          <w:rFonts w:asciiTheme="majorHAnsi" w:hAnsiTheme="majorHAnsi" w:cs="Arial"/>
          <w:color w:val="000000"/>
          <w:sz w:val="24"/>
          <w:szCs w:val="24"/>
          <w:shd w:val="clear" w:color="auto" w:fill="FFFFFF"/>
        </w:rPr>
        <w:t>fázisok hossza növekszik.</w:t>
      </w:r>
    </w:p>
    <w:p w:rsidR="00B92ED2" w:rsidRPr="00B92ED2" w:rsidRDefault="00B92ED2" w:rsidP="00B92ED2">
      <w:pPr>
        <w:shd w:val="clear" w:color="auto" w:fill="FFFFFF"/>
        <w:spacing w:before="96" w:after="0" w:line="285" w:lineRule="atLeast"/>
        <w:rPr>
          <w:rFonts w:asciiTheme="majorHAnsi" w:eastAsia="Times New Roman" w:hAnsiTheme="majorHAnsi" w:cs="Arial"/>
          <w:b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b/>
          <w:color w:val="000000"/>
          <w:sz w:val="24"/>
          <w:szCs w:val="24"/>
          <w:lang w:eastAsia="hu-HU"/>
        </w:rPr>
        <w:t>Az egyes fázisok jellemzői:</w:t>
      </w:r>
    </w:p>
    <w:p w:rsidR="00B92ED2" w:rsidRPr="00B92ED2" w:rsidRDefault="00B92ED2" w:rsidP="00B92ED2">
      <w:pPr>
        <w:numPr>
          <w:ilvl w:val="0"/>
          <w:numId w:val="2"/>
        </w:numPr>
        <w:shd w:val="clear" w:color="auto" w:fill="FFFFFF"/>
        <w:spacing w:before="100" w:beforeAutospacing="1" w:after="0" w:line="285" w:lineRule="atLeast"/>
        <w:ind w:left="768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NREM fázis: átmenetet képez az éber és az alvó állapot között, az álmosságérzet fokozódik. Az agyhullámok és az izmok aktivitása lassul.</w:t>
      </w:r>
    </w:p>
    <w:p w:rsidR="00B92ED2" w:rsidRPr="00B92ED2" w:rsidRDefault="00B92ED2" w:rsidP="00B92ED2">
      <w:pPr>
        <w:numPr>
          <w:ilvl w:val="0"/>
          <w:numId w:val="2"/>
        </w:numPr>
        <w:shd w:val="clear" w:color="auto" w:fill="FFFFFF"/>
        <w:spacing w:before="100" w:beforeAutospacing="1" w:after="0" w:line="285" w:lineRule="atLeast"/>
        <w:ind w:left="768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NREM fázis: könnyű alvási periódus, mely alatt a szemmozgás abbamarad, az agyhullámok tovább lassulnak, a szívritmus és a testhőmérséklet csökken.</w:t>
      </w:r>
    </w:p>
    <w:p w:rsidR="00B92ED2" w:rsidRPr="00B92ED2" w:rsidRDefault="00B92ED2" w:rsidP="00B92ED2">
      <w:pPr>
        <w:numPr>
          <w:ilvl w:val="0"/>
          <w:numId w:val="2"/>
        </w:numPr>
        <w:shd w:val="clear" w:color="auto" w:fill="FFFFFF"/>
        <w:spacing w:before="100" w:beforeAutospacing="1" w:after="0" w:line="285" w:lineRule="atLeast"/>
        <w:ind w:left="768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NREM fázis: rendkívül lassú agyhullámok jellemzik. A vérnyomás csökken, a légzés lassul.</w:t>
      </w:r>
    </w:p>
    <w:p w:rsidR="00B92ED2" w:rsidRPr="00B92ED2" w:rsidRDefault="00B92ED2" w:rsidP="00B92ED2">
      <w:pPr>
        <w:numPr>
          <w:ilvl w:val="0"/>
          <w:numId w:val="2"/>
        </w:numPr>
        <w:shd w:val="clear" w:color="auto" w:fill="FFFFFF"/>
        <w:spacing w:before="100" w:beforeAutospacing="1" w:after="0" w:line="285" w:lineRule="atLeast"/>
        <w:ind w:left="768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NREM fázis: a legmélyebb alvás fázisa, az agy a leglassabb hullámokat állítja elő. Szemmozgás nincs, de a végtagizmok még képesek a mozgásra. Ebben a fázisban </w:t>
      </w: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lastRenderedPageBreak/>
        <w:t>a legnehezebb felébreszteni valakit. A 3. és 4. fázis alapvető a test energiájának helyreállításában, és ekkor szabadulnak fel a növekedési hormonok is.</w:t>
      </w:r>
    </w:p>
    <w:p w:rsidR="00B92ED2" w:rsidRPr="00B92ED2" w:rsidRDefault="00B92ED2" w:rsidP="00B92ED2">
      <w:pPr>
        <w:numPr>
          <w:ilvl w:val="0"/>
          <w:numId w:val="2"/>
        </w:numPr>
        <w:shd w:val="clear" w:color="auto" w:fill="FFFFFF"/>
        <w:spacing w:before="100" w:beforeAutospacing="1" w:after="0" w:line="285" w:lineRule="atLeast"/>
        <w:ind w:left="768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REM fázis: erős agyi aktivitás jellemzi, ekkor álmodunk. A mozgatóizmok átmenetileg lebénulnak.</w:t>
      </w:r>
      <w:hyperlink r:id="rId11" w:anchor="cite_note-7" w:history="1">
        <w:r w:rsidRPr="00B92ED2">
          <w:rPr>
            <w:rFonts w:asciiTheme="majorHAnsi" w:eastAsia="Times New Roman" w:hAnsiTheme="majorHAnsi" w:cs="Arial"/>
            <w:color w:val="0B0080"/>
            <w:sz w:val="24"/>
            <w:szCs w:val="24"/>
            <w:vertAlign w:val="superscript"/>
            <w:lang w:eastAsia="hu-HU"/>
          </w:rPr>
          <w:t>[8]</w:t>
        </w:r>
      </w:hyperlink>
    </w:p>
    <w:p w:rsidR="00B92ED2" w:rsidRPr="00B92ED2" w:rsidRDefault="00B92ED2" w:rsidP="00B92ED2">
      <w:pPr>
        <w:shd w:val="clear" w:color="auto" w:fill="FFFFFF"/>
        <w:spacing w:before="96" w:after="0" w:line="285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Egy alvási cikluson belül a fázisok sorrendje szigorúan kötött, és a következőképpen alakul: 1-2-3-4-3-2-1-5, majd kezdődhet a következő ciklus. </w:t>
      </w:r>
    </w:p>
    <w:p w:rsidR="00B92ED2" w:rsidRPr="00B92ED2" w:rsidRDefault="00B92ED2" w:rsidP="00B92ED2">
      <w:pPr>
        <w:shd w:val="clear" w:color="auto" w:fill="FFFFFF"/>
        <w:spacing w:after="0" w:line="285" w:lineRule="atLeast"/>
        <w:outlineLvl w:val="2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hu-HU"/>
        </w:rPr>
        <w:t>Az agyhullámok jellemzői </w:t>
      </w:r>
    </w:p>
    <w:p w:rsidR="00B92ED2" w:rsidRPr="00B92ED2" w:rsidRDefault="00B92ED2" w:rsidP="00B92ED2">
      <w:pPr>
        <w:shd w:val="clear" w:color="auto" w:fill="FFFFFF"/>
        <w:spacing w:before="96" w:after="0" w:line="285" w:lineRule="atLeast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hyperlink r:id="rId12" w:tooltip="Frekvencia" w:history="1">
        <w:r w:rsidRPr="00B92ED2">
          <w:rPr>
            <w:rFonts w:asciiTheme="majorHAnsi" w:eastAsia="Times New Roman" w:hAnsiTheme="majorHAnsi" w:cs="Arial"/>
            <w:sz w:val="24"/>
            <w:szCs w:val="24"/>
            <w:lang w:eastAsia="hu-HU"/>
          </w:rPr>
          <w:t>Frekvenciájuk</w:t>
        </w:r>
      </w:hyperlink>
      <w:r w:rsidRPr="00B92ED2">
        <w:rPr>
          <w:rFonts w:asciiTheme="majorHAnsi" w:eastAsia="Times New Roman" w:hAnsiTheme="majorHAnsi" w:cs="Arial"/>
          <w:sz w:val="24"/>
          <w:szCs w:val="24"/>
          <w:lang w:eastAsia="hu-HU"/>
        </w:rPr>
        <w:t> </w:t>
      </w: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alapján négyféle agyhullámot különböztetünk meg (az alvás felé haladó sorrendben):</w:t>
      </w:r>
    </w:p>
    <w:p w:rsidR="00B92ED2" w:rsidRPr="00B92ED2" w:rsidRDefault="00B92ED2" w:rsidP="00B92ED2">
      <w:pPr>
        <w:numPr>
          <w:ilvl w:val="0"/>
          <w:numId w:val="3"/>
        </w:numPr>
        <w:shd w:val="clear" w:color="auto" w:fill="FFFFFF"/>
        <w:spacing w:before="100" w:beforeAutospacing="1" w:after="0" w:line="285" w:lineRule="atLeast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Ébrenlét, figyelő, aktív állapot, béta hullámok: 20 </w:t>
      </w:r>
      <w:hyperlink r:id="rId13" w:tooltip="Hertz" w:history="1">
        <w:r w:rsidRPr="00B92ED2">
          <w:rPr>
            <w:rFonts w:asciiTheme="majorHAnsi" w:eastAsia="Times New Roman" w:hAnsiTheme="majorHAnsi" w:cs="Arial"/>
            <w:color w:val="0B0080"/>
            <w:sz w:val="24"/>
            <w:szCs w:val="24"/>
            <w:lang w:eastAsia="hu-HU"/>
          </w:rPr>
          <w:t>Hz</w:t>
        </w:r>
      </w:hyperlink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 (15–40 Hz), kis </w:t>
      </w:r>
      <w:hyperlink r:id="rId14" w:tooltip="Amplitúdó" w:history="1">
        <w:r w:rsidRPr="00B92ED2">
          <w:rPr>
            <w:rFonts w:asciiTheme="majorHAnsi" w:eastAsia="Times New Roman" w:hAnsiTheme="majorHAnsi" w:cs="Arial"/>
            <w:sz w:val="24"/>
            <w:szCs w:val="24"/>
            <w:lang w:eastAsia="hu-HU"/>
          </w:rPr>
          <w:t>amplitúdó</w:t>
        </w:r>
      </w:hyperlink>
    </w:p>
    <w:p w:rsidR="00B92ED2" w:rsidRPr="00B92ED2" w:rsidRDefault="00B92ED2" w:rsidP="00B92ED2">
      <w:pPr>
        <w:numPr>
          <w:ilvl w:val="0"/>
          <w:numId w:val="3"/>
        </w:numPr>
        <w:shd w:val="clear" w:color="auto" w:fill="FFFFFF"/>
        <w:spacing w:before="100" w:beforeAutospacing="1" w:after="0" w:line="285" w:lineRule="atLeast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Ébrenlét, nyugodt, ellazult állapot, alfa hullámok: 10 Hz (9–14 Hz), nagy amplitúdó</w:t>
      </w:r>
    </w:p>
    <w:p w:rsidR="00B92ED2" w:rsidRPr="00B92ED2" w:rsidRDefault="00B92ED2" w:rsidP="00B92ED2">
      <w:pPr>
        <w:numPr>
          <w:ilvl w:val="0"/>
          <w:numId w:val="3"/>
        </w:numPr>
        <w:shd w:val="clear" w:color="auto" w:fill="FFFFFF"/>
        <w:spacing w:before="100" w:beforeAutospacing="1" w:after="0" w:line="285" w:lineRule="atLeast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Könnyű alvás, </w:t>
      </w:r>
      <w:proofErr w:type="spellStart"/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téta</w:t>
      </w:r>
      <w:proofErr w:type="spellEnd"/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 xml:space="preserve"> hullámok: 3,5–7 Hz, még nagyobb amplitúdó</w:t>
      </w:r>
    </w:p>
    <w:p w:rsidR="00B92ED2" w:rsidRPr="00B92ED2" w:rsidRDefault="00B92ED2" w:rsidP="00B92ED2">
      <w:pPr>
        <w:numPr>
          <w:ilvl w:val="0"/>
          <w:numId w:val="3"/>
        </w:numPr>
        <w:shd w:val="clear" w:color="auto" w:fill="FFFFFF"/>
        <w:spacing w:before="100" w:beforeAutospacing="1" w:after="0" w:line="285" w:lineRule="atLeast"/>
        <w:ind w:left="360"/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</w:pPr>
      <w:r w:rsidRPr="00B92ED2">
        <w:rPr>
          <w:rFonts w:asciiTheme="majorHAnsi" w:eastAsia="Times New Roman" w:hAnsiTheme="majorHAnsi" w:cs="Arial"/>
          <w:color w:val="000000"/>
          <w:sz w:val="24"/>
          <w:szCs w:val="24"/>
          <w:lang w:eastAsia="hu-HU"/>
        </w:rPr>
        <w:t>Mély alvás, delta hullámok: 3,5 Hz alatt (1,5–4 Hz), legnagyobb amplitúdó</w:t>
      </w:r>
    </w:p>
    <w:p w:rsidR="00B92ED2" w:rsidRDefault="00B92ED2" w:rsidP="00B92ED2">
      <w:pPr>
        <w:pStyle w:val="Cmsor2"/>
        <w:pBdr>
          <w:bottom w:val="single" w:sz="6" w:space="2" w:color="AAAAAA"/>
        </w:pBdr>
        <w:shd w:val="clear" w:color="auto" w:fill="FFFFFF"/>
        <w:spacing w:before="0" w:line="285" w:lineRule="atLeast"/>
        <w:rPr>
          <w:rStyle w:val="mw-headline"/>
          <w:rFonts w:cs="Arial"/>
          <w:bCs w:val="0"/>
          <w:color w:val="000000"/>
          <w:sz w:val="24"/>
          <w:szCs w:val="24"/>
        </w:rPr>
      </w:pPr>
    </w:p>
    <w:p w:rsidR="00B92ED2" w:rsidRPr="00B92ED2" w:rsidRDefault="00B92ED2" w:rsidP="00B92ED2">
      <w:pPr>
        <w:pStyle w:val="Cmsor2"/>
        <w:pBdr>
          <w:bottom w:val="single" w:sz="6" w:space="2" w:color="AAAAAA"/>
        </w:pBdr>
        <w:shd w:val="clear" w:color="auto" w:fill="FFFFFF"/>
        <w:spacing w:before="0" w:line="285" w:lineRule="atLeast"/>
        <w:rPr>
          <w:rFonts w:cs="Arial"/>
          <w:bCs w:val="0"/>
          <w:color w:val="000000"/>
          <w:sz w:val="24"/>
          <w:szCs w:val="24"/>
        </w:rPr>
      </w:pPr>
      <w:r w:rsidRPr="00B92ED2">
        <w:rPr>
          <w:rStyle w:val="mw-headline"/>
          <w:rFonts w:cs="Arial"/>
          <w:bCs w:val="0"/>
          <w:color w:val="000000"/>
          <w:sz w:val="24"/>
          <w:szCs w:val="24"/>
        </w:rPr>
        <w:t>Az alváshiány következményei</w:t>
      </w:r>
      <w:r w:rsidRPr="00B92ED2">
        <w:rPr>
          <w:rStyle w:val="apple-converted-space"/>
          <w:rFonts w:cs="Arial"/>
          <w:bCs w:val="0"/>
          <w:color w:val="000000"/>
          <w:sz w:val="24"/>
          <w:szCs w:val="24"/>
        </w:rPr>
        <w:t> </w:t>
      </w:r>
    </w:p>
    <w:p w:rsidR="00B92ED2" w:rsidRPr="00B92ED2" w:rsidRDefault="00B92ED2" w:rsidP="00B92ED2">
      <w:pPr>
        <w:pStyle w:val="NormlWeb"/>
        <w:shd w:val="clear" w:color="auto" w:fill="FFFFFF"/>
        <w:spacing w:before="96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A kialvatlanság rontja az ember teljesítőképességét, növeli a balesetek kockázatát és csökkenti az</w:t>
      </w:r>
      <w:r w:rsidRPr="00B92ED2">
        <w:rPr>
          <w:rStyle w:val="apple-converted-space"/>
          <w:rFonts w:asciiTheme="majorHAnsi" w:hAnsiTheme="majorHAnsi" w:cs="Arial"/>
          <w:color w:val="000000"/>
        </w:rPr>
        <w:t> </w:t>
      </w:r>
      <w:r w:rsidRPr="00B92ED2">
        <w:rPr>
          <w:rFonts w:asciiTheme="majorHAnsi" w:hAnsiTheme="majorHAnsi" w:cs="Arial"/>
          <w:color w:val="000000"/>
        </w:rPr>
        <w:t>immunrendszer</w:t>
      </w:r>
      <w:r>
        <w:rPr>
          <w:rFonts w:asciiTheme="majorHAnsi" w:hAnsiTheme="majorHAnsi" w:cs="Arial"/>
          <w:color w:val="000000"/>
        </w:rPr>
        <w:t xml:space="preserve"> </w:t>
      </w:r>
      <w:r w:rsidRPr="00B92ED2">
        <w:rPr>
          <w:rFonts w:asciiTheme="majorHAnsi" w:hAnsiTheme="majorHAnsi" w:cs="Arial"/>
          <w:color w:val="000000"/>
        </w:rPr>
        <w:t>védekező képességét.</w:t>
      </w:r>
    </w:p>
    <w:p w:rsidR="00B92ED2" w:rsidRPr="00B92ED2" w:rsidRDefault="00B92ED2" w:rsidP="00B92ED2">
      <w:pPr>
        <w:pStyle w:val="NormlWeb"/>
        <w:shd w:val="clear" w:color="auto" w:fill="FFFFFF"/>
        <w:spacing w:before="96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Állatkísérletekkel igazolták, hogy a tartós alvásmegvonás halálhoz is vezethet. Sőt, nem csak a mennyiségi, de a minőségi alvásmegvonás is súlyos következményekkel jár. Egy kísérlet során patkányokat minden REM fázis kezdetén felébresztettek. Így bár az állatok megkapták a szükséges alvásmennyiséget, egy alvási fázis kimaradt. Eleinte enyhe, majd egyre súlyosabb kialvatlanság jeleit mutatták, később azonban a teljes alvásmegvonásnál tapasztaltakhoz hasonlóan elpusztultak.</w:t>
      </w:r>
    </w:p>
    <w:p w:rsidR="00B92ED2" w:rsidRPr="00B92ED2" w:rsidRDefault="00B92ED2" w:rsidP="00B92ED2">
      <w:pPr>
        <w:pStyle w:val="Cmsor2"/>
        <w:pBdr>
          <w:bottom w:val="single" w:sz="6" w:space="2" w:color="AAAAAA"/>
        </w:pBdr>
        <w:shd w:val="clear" w:color="auto" w:fill="FFFFFF"/>
        <w:spacing w:before="0" w:line="285" w:lineRule="atLeast"/>
        <w:rPr>
          <w:rFonts w:cs="Arial"/>
          <w:bCs w:val="0"/>
          <w:color w:val="000000"/>
          <w:sz w:val="24"/>
          <w:szCs w:val="24"/>
        </w:rPr>
      </w:pPr>
      <w:r w:rsidRPr="00B92ED2">
        <w:rPr>
          <w:rStyle w:val="mw-headline"/>
          <w:rFonts w:cs="Arial"/>
          <w:bCs w:val="0"/>
          <w:color w:val="000000"/>
          <w:sz w:val="24"/>
          <w:szCs w:val="24"/>
        </w:rPr>
        <w:t>Alvászavarok</w:t>
      </w:r>
      <w:r w:rsidRPr="00B92ED2">
        <w:rPr>
          <w:rStyle w:val="apple-converted-space"/>
          <w:rFonts w:cs="Arial"/>
          <w:bCs w:val="0"/>
          <w:color w:val="000000"/>
          <w:sz w:val="24"/>
          <w:szCs w:val="24"/>
        </w:rPr>
        <w:t> </w:t>
      </w:r>
    </w:p>
    <w:p w:rsidR="00B92ED2" w:rsidRPr="00B92ED2" w:rsidRDefault="00B92ED2" w:rsidP="00B92ED2">
      <w:pPr>
        <w:pStyle w:val="NormlWeb"/>
        <w:shd w:val="clear" w:color="auto" w:fill="FFFFFF"/>
        <w:spacing w:before="96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Az alvászavarok legtöbbször valamilyen testi vagy pszichiátriai betegséghez, illetőleg valamely pszichés problémához társulnak, ritkábban önálló jelenségként is előfordulhatnak.</w:t>
      </w:r>
    </w:p>
    <w:p w:rsidR="00B92ED2" w:rsidRP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b/>
          <w:color w:val="000000"/>
        </w:rPr>
      </w:pPr>
      <w:r w:rsidRPr="00B92ED2">
        <w:rPr>
          <w:rFonts w:asciiTheme="majorHAnsi" w:hAnsiTheme="majorHAnsi" w:cs="Arial"/>
          <w:b/>
          <w:color w:val="000000"/>
        </w:rPr>
        <w:t>Disszomniák:</w:t>
      </w:r>
    </w:p>
    <w:p w:rsidR="00B92ED2" w:rsidRP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Inszomnia</w:t>
      </w:r>
    </w:p>
    <w:p w:rsidR="00B92ED2" w:rsidRP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Hiperszomnia</w:t>
      </w:r>
    </w:p>
    <w:p w:rsidR="00B92ED2" w:rsidRP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Narkolepszia</w:t>
      </w:r>
    </w:p>
    <w:p w:rsidR="00B92ED2" w:rsidRP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Légzéssel kapcsolatos alvási zavar, alvási apnoe</w:t>
      </w:r>
    </w:p>
    <w:p w:rsidR="00B92ED2" w:rsidRP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Cirkadián ritmus zavar (alvás-ébrenlét zavar)</w:t>
      </w:r>
    </w:p>
    <w:p w:rsidR="00B92ED2" w:rsidRP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b/>
          <w:color w:val="000000"/>
        </w:rPr>
      </w:pPr>
      <w:r w:rsidRPr="00B92ED2">
        <w:rPr>
          <w:rFonts w:asciiTheme="majorHAnsi" w:hAnsiTheme="majorHAnsi" w:cs="Arial"/>
          <w:b/>
          <w:color w:val="000000"/>
        </w:rPr>
        <w:t>Paraszomniák</w:t>
      </w:r>
      <w:r>
        <w:rPr>
          <w:rFonts w:asciiTheme="majorHAnsi" w:hAnsiTheme="majorHAnsi" w:cs="Arial"/>
          <w:b/>
          <w:color w:val="000000"/>
        </w:rPr>
        <w:t>:</w:t>
      </w:r>
    </w:p>
    <w:p w:rsidR="00B92ED2" w:rsidRP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Lidérces álom</w:t>
      </w:r>
    </w:p>
    <w:p w:rsidR="00B92ED2" w:rsidRP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Alvási rémület</w:t>
      </w:r>
    </w:p>
    <w:p w:rsid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Alvajárás</w:t>
      </w:r>
    </w:p>
    <w:p w:rsidR="00B92ED2" w:rsidRPr="00B92ED2" w:rsidRDefault="00B92ED2" w:rsidP="00B92ED2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color w:val="000000"/>
        </w:rPr>
      </w:pPr>
      <w:r w:rsidRPr="00B92ED2">
        <w:rPr>
          <w:rFonts w:asciiTheme="majorHAnsi" w:hAnsiTheme="majorHAnsi" w:cs="Arial"/>
          <w:color w:val="000000"/>
        </w:rPr>
        <w:t>Paraszomnia MNO (Alvási paralízis, Heves motoros aktivitás REM fázisban)</w:t>
      </w:r>
    </w:p>
    <w:p w:rsidR="00B92ED2" w:rsidRDefault="00B92ED2" w:rsidP="00167C60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b/>
          <w:bCs/>
          <w:color w:val="000000"/>
        </w:rPr>
      </w:pPr>
      <w:r w:rsidRPr="00B92ED2">
        <w:rPr>
          <w:rFonts w:asciiTheme="majorHAnsi" w:hAnsiTheme="majorHAnsi" w:cs="Arial"/>
          <w:b/>
          <w:bCs/>
          <w:color w:val="000000"/>
        </w:rPr>
        <w:t>Egyéb zavarok</w:t>
      </w:r>
    </w:p>
    <w:p w:rsidR="00B92ED2" w:rsidRPr="00B92ED2" w:rsidRDefault="00B92ED2" w:rsidP="00167C60">
      <w:pPr>
        <w:pStyle w:val="NormlWeb"/>
        <w:shd w:val="clear" w:color="auto" w:fill="FFFFFF"/>
        <w:spacing w:before="0" w:beforeAutospacing="0" w:after="0" w:afterAutospacing="0" w:line="285" w:lineRule="atLeast"/>
        <w:rPr>
          <w:rFonts w:asciiTheme="majorHAnsi" w:hAnsiTheme="majorHAnsi" w:cs="Arial"/>
          <w:b/>
          <w:bCs/>
          <w:color w:val="000000"/>
        </w:rPr>
      </w:pPr>
      <w:r w:rsidRPr="00B92ED2">
        <w:rPr>
          <w:rFonts w:asciiTheme="majorHAnsi" w:hAnsiTheme="majorHAnsi" w:cs="Arial"/>
          <w:bCs/>
          <w:color w:val="000000"/>
        </w:rPr>
        <w:t>Álmatlanság</w:t>
      </w:r>
      <w:proofErr w:type="gramStart"/>
      <w:r>
        <w:rPr>
          <w:rFonts w:asciiTheme="majorHAnsi" w:hAnsiTheme="majorHAnsi" w:cs="Arial"/>
          <w:color w:val="000000"/>
        </w:rPr>
        <w:t>,</w:t>
      </w:r>
      <w:r w:rsidRPr="00B92ED2">
        <w:rPr>
          <w:rFonts w:asciiTheme="majorHAnsi" w:hAnsiTheme="majorHAnsi" w:cs="Arial"/>
          <w:bCs/>
          <w:color w:val="000000"/>
        </w:rPr>
        <w:t>Fokozott</w:t>
      </w:r>
      <w:proofErr w:type="gramEnd"/>
      <w:r w:rsidRPr="00B92ED2">
        <w:rPr>
          <w:rFonts w:asciiTheme="majorHAnsi" w:hAnsiTheme="majorHAnsi" w:cs="Arial"/>
          <w:bCs/>
          <w:color w:val="000000"/>
        </w:rPr>
        <w:t xml:space="preserve"> alváskésztetés</w:t>
      </w:r>
      <w:r>
        <w:rPr>
          <w:rFonts w:asciiTheme="majorHAnsi" w:hAnsiTheme="majorHAnsi" w:cs="Arial"/>
          <w:color w:val="000000"/>
        </w:rPr>
        <w:t>,</w:t>
      </w:r>
      <w:r>
        <w:rPr>
          <w:rFonts w:asciiTheme="majorHAnsi" w:hAnsiTheme="majorHAnsi" w:cs="Arial"/>
          <w:bCs/>
          <w:color w:val="000000"/>
        </w:rPr>
        <w:t xml:space="preserve"> Narkolepszia,</w:t>
      </w:r>
      <w:r w:rsidRPr="00B92ED2">
        <w:rPr>
          <w:rFonts w:asciiTheme="majorHAnsi" w:hAnsiTheme="majorHAnsi" w:cs="Arial"/>
          <w:bCs/>
          <w:color w:val="000000"/>
        </w:rPr>
        <w:t xml:space="preserve">Légzéssel </w:t>
      </w:r>
      <w:r>
        <w:rPr>
          <w:rFonts w:asciiTheme="majorHAnsi" w:hAnsiTheme="majorHAnsi" w:cs="Arial"/>
          <w:bCs/>
          <w:color w:val="000000"/>
        </w:rPr>
        <w:t>kapcsolatos alvászavar,</w:t>
      </w:r>
      <w:r w:rsidRPr="00B92ED2">
        <w:rPr>
          <w:rFonts w:asciiTheme="majorHAnsi" w:hAnsiTheme="majorHAnsi" w:cs="Arial"/>
          <w:bCs/>
          <w:color w:val="000000"/>
        </w:rPr>
        <w:t xml:space="preserve"> Az alvás-ébrenlét ciklusának zavarai </w:t>
      </w:r>
      <w:r>
        <w:rPr>
          <w:rFonts w:asciiTheme="majorHAnsi" w:hAnsiTheme="majorHAnsi" w:cs="Arial"/>
          <w:color w:val="000000"/>
        </w:rPr>
        <w:t>,</w:t>
      </w:r>
      <w:r w:rsidRPr="00B92ED2">
        <w:rPr>
          <w:rFonts w:asciiTheme="majorHAnsi" w:hAnsiTheme="majorHAnsi" w:cs="Arial"/>
          <w:bCs/>
          <w:color w:val="000000"/>
        </w:rPr>
        <w:t>Paraszomniák</w:t>
      </w:r>
    </w:p>
    <w:p w:rsidR="00167C60" w:rsidRDefault="00167C60" w:rsidP="00B92ED2">
      <w:pPr>
        <w:rPr>
          <w:rFonts w:ascii="Verdana" w:hAnsi="Verdana"/>
          <w:b/>
          <w:color w:val="545454"/>
          <w:shd w:val="clear" w:color="auto" w:fill="F8FDF3"/>
        </w:rPr>
      </w:pPr>
    </w:p>
    <w:p w:rsidR="00167C60" w:rsidRDefault="00167C60" w:rsidP="00167C60">
      <w:pPr>
        <w:spacing w:after="0"/>
        <w:rPr>
          <w:rFonts w:ascii="Verdana" w:hAnsi="Verdana"/>
          <w:b/>
          <w:shd w:val="clear" w:color="auto" w:fill="F8FDF3"/>
        </w:rPr>
      </w:pPr>
    </w:p>
    <w:p w:rsidR="00167C60" w:rsidRDefault="00167C60" w:rsidP="00167C60">
      <w:pPr>
        <w:spacing w:after="0"/>
        <w:rPr>
          <w:rFonts w:ascii="Verdana" w:hAnsi="Verdana"/>
          <w:b/>
          <w:shd w:val="clear" w:color="auto" w:fill="F8FDF3"/>
        </w:rPr>
      </w:pPr>
    </w:p>
    <w:p w:rsidR="00167C60" w:rsidRDefault="00167C60" w:rsidP="00167C60">
      <w:pPr>
        <w:spacing w:after="0"/>
        <w:rPr>
          <w:rFonts w:ascii="Verdana" w:hAnsi="Verdana"/>
          <w:b/>
          <w:shd w:val="clear" w:color="auto" w:fill="F8FDF3"/>
        </w:rPr>
      </w:pPr>
    </w:p>
    <w:p w:rsidR="00B92ED2" w:rsidRPr="00167C60" w:rsidRDefault="00B92ED2" w:rsidP="00167C60">
      <w:pPr>
        <w:spacing w:after="0"/>
        <w:rPr>
          <w:rFonts w:ascii="Verdana" w:hAnsi="Verdana"/>
          <w:b/>
          <w:shd w:val="clear" w:color="auto" w:fill="F8FDF3"/>
        </w:rPr>
      </w:pPr>
      <w:r w:rsidRPr="00167C60">
        <w:rPr>
          <w:rFonts w:ascii="Verdana" w:hAnsi="Verdana"/>
          <w:b/>
          <w:shd w:val="clear" w:color="auto" w:fill="F8FDF3"/>
        </w:rPr>
        <w:lastRenderedPageBreak/>
        <w:t>Érdekesség</w:t>
      </w:r>
      <w:proofErr w:type="gramStart"/>
      <w:r w:rsidRPr="00167C60">
        <w:rPr>
          <w:rFonts w:ascii="Verdana" w:hAnsi="Verdana"/>
          <w:b/>
          <w:shd w:val="clear" w:color="auto" w:fill="F8FDF3"/>
        </w:rPr>
        <w:t>:Az</w:t>
      </w:r>
      <w:proofErr w:type="gramEnd"/>
      <w:r w:rsidRPr="00167C60">
        <w:rPr>
          <w:rFonts w:ascii="Verdana" w:hAnsi="Verdana"/>
          <w:b/>
          <w:shd w:val="clear" w:color="auto" w:fill="F8FDF3"/>
        </w:rPr>
        <w:t xml:space="preserve"> álom</w:t>
      </w:r>
    </w:p>
    <w:p w:rsidR="00B92ED2" w:rsidRPr="006C2F36" w:rsidRDefault="00B92ED2" w:rsidP="00167C60">
      <w:pPr>
        <w:spacing w:after="100" w:afterAutospacing="1"/>
      </w:pPr>
      <w:r w:rsidRPr="00167C60">
        <w:rPr>
          <w:rFonts w:ascii="Verdana" w:hAnsi="Verdana"/>
          <w:shd w:val="clear" w:color="auto" w:fill="F8FDF3"/>
        </w:rPr>
        <w:t>Az álom eredete a pszichológusok sze</w:t>
      </w:r>
      <w:bookmarkStart w:id="0" w:name="_GoBack"/>
      <w:bookmarkEnd w:id="0"/>
      <w:r w:rsidRPr="00167C60">
        <w:rPr>
          <w:rFonts w:ascii="Verdana" w:hAnsi="Verdana"/>
          <w:shd w:val="clear" w:color="auto" w:fill="F8FDF3"/>
        </w:rPr>
        <w:t>rint: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- Tudatos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b/>
          <w:bCs/>
          <w:shd w:val="clear" w:color="auto" w:fill="F8FDF3"/>
        </w:rPr>
        <w:t>Manifeszt álomtartalom (amire emlékszünk)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- Tudatelőttes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b/>
          <w:bCs/>
          <w:shd w:val="clear" w:color="auto" w:fill="F8FDF3"/>
        </w:rPr>
        <w:t>Másodlagos cenzúra (felejtés)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- Tudattalan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b/>
          <w:bCs/>
          <w:shd w:val="clear" w:color="auto" w:fill="F8FDF3"/>
        </w:rPr>
        <w:t>Álommunka: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dramatizálás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sűrítés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szimbolizálás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eltolás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-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  <w:b/>
          <w:bCs/>
          <w:shd w:val="clear" w:color="auto" w:fill="F8FDF3"/>
        </w:rPr>
        <w:t>Elsődleges cenzúra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-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  <w:b/>
          <w:bCs/>
          <w:shd w:val="clear" w:color="auto" w:fill="F8FDF3"/>
        </w:rPr>
        <w:t>Látens álomtartalom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Környezet ingerei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Általános életszituáció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Elmúlt nap benyomásai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Archetípusok, kollektív tudattalan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Gyerekkori emlékek és komplexusok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 xml:space="preserve">Az álmok a pszichológia megközelítése szerint a tudatalatti üzenetei. Mindennapi, éber tudatállapotunkban a környezet ingereit érzékeljük, és reagálunk azokra. Belső környezetünk jelzései ugyancsak bekerülnek az “elintézendő” című lelki dossziéba. Ezek a tudatküszöb alatti, vagy érzelmi töltésű élmények adják az álmok “alapanyagát”. 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A környezet ingerei is befolyásolják, hogy miről álmodunk. Ha valakinek kilóg a lába a takaró alól, lehetséges, hogy azt fogja álmodni, hogy mezítláb sétál a Műjégpályán.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 xml:space="preserve">Az álom rendszerint a velünk az elmúlt három napban történtekkel "foglalkozik", ezeket dolgozza fel. Álmodni létfontosságú: kísérletek bizonyítják, hogy akit rendszeresen megfosztanak attól, hogy álmodjon – azaz, mindig felébresztik, amikor álmodni kezdene – úgy érzi magát, mintha egyáltalán nem aludt volna. Hamarosan memóriazavarok jelentkeznek, amolyan "hová tettem a szemüvegemet?" </w:t>
      </w:r>
      <w:proofErr w:type="gramStart"/>
      <w:r w:rsidRPr="00167C60">
        <w:rPr>
          <w:rFonts w:ascii="Verdana" w:hAnsi="Verdana"/>
          <w:shd w:val="clear" w:color="auto" w:fill="F8FDF3"/>
        </w:rPr>
        <w:t>típusúak</w:t>
      </w:r>
      <w:proofErr w:type="gramEnd"/>
      <w:r w:rsidRPr="00167C60">
        <w:rPr>
          <w:rFonts w:ascii="Verdana" w:hAnsi="Verdana"/>
          <w:shd w:val="clear" w:color="auto" w:fill="F8FDF3"/>
        </w:rPr>
        <w:t>, azután az illető érzelmileg labilis, ingerlékeny, kimerült lesz, végül egyre súlyosabb testi és pszichológiai tüneteket mutat – az álom-megvonás a valóságtól való teljes elszakadáshoz, őrülethez vezet. Emiatt az álom-megvonás hírhedt kínzási módszer is (volt, remélem).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b/>
          <w:bCs/>
          <w:shd w:val="clear" w:color="auto" w:fill="F8FDF3"/>
        </w:rPr>
        <w:t>Honnan lehet tudni, mikor álmodik valaki éppen?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 xml:space="preserve">Az éjszakai alvás nagyobb részét kitevő mélyalvás során, amikor nem látunk álmokat, vagy legalábbis nem emlékszünk rá (ez sok vita tárgya), testünk </w:t>
      </w:r>
      <w:r w:rsidRPr="00167C60">
        <w:rPr>
          <w:rFonts w:ascii="Verdana" w:hAnsi="Verdana"/>
          <w:shd w:val="clear" w:color="auto" w:fill="F8FDF3"/>
        </w:rPr>
        <w:lastRenderedPageBreak/>
        <w:t>viszonylag feszült, időnként forgolódunk, összegyűrjük a takarót, hánykolódunk. Az álomlátó periódus egy egészséges alvási folyamatban éjszaka négy-öt alkalommal következik be, körülbelül másfél óránként. Időtartama egyre hosszabbodik, és a későbbi álmok hatására a korábbiak gyakran elfelejtődnek (kivéve, ha különösen rémes, és emiatt az éjszaka közepén felriadunk belőle). Emiatt rendszerint a legutolsó, hajnali álomra emlékezünk, sőt, esetleg négy-öt különálló álomjelenetre is. Az álomlátó periódust “paradox alvásnak” vagy REM-fázisnak is nevezik, mert ilyenkor a testünk teljesen ellazult, csak a szemgolyók mozognak, valószínűleg az álomképeket követjük ilyenkor a tekintetünkkel. A csukott szemhéjak mögött mozgó szemek árulják el, hogy mikor álmodik valaki.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b/>
          <w:bCs/>
          <w:shd w:val="clear" w:color="auto" w:fill="F8FDF3"/>
        </w:rPr>
        <w:t>Mi történik a többi alvásszakaszban?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 w:rsidRPr="00167C60">
        <w:rPr>
          <w:rFonts w:ascii="Verdana" w:hAnsi="Verdana"/>
        </w:rPr>
        <w:br/>
      </w:r>
      <w:r w:rsidRPr="00167C60">
        <w:rPr>
          <w:rFonts w:ascii="Verdana" w:hAnsi="Verdana"/>
          <w:shd w:val="clear" w:color="auto" w:fill="F8FDF3"/>
        </w:rPr>
        <w:t>Modern kutatások szerint a mélyalvás szakaszában is van álomtevékenység, ennek szerepe főleg a napi élmények feldolgozása. Néha olyan kísérleti személyek is álmot tudtak felidézni, akiket nem a REM-fázisban ébresztettek fel. Ezek az álmok a való élethez nagyon hasonló képek, halványabbak, nem olyan fantasztikusak, mint a paradox alvás álmai. Többnyire nem is emlékszünk rájuk, pedig éppen ezek az álmok azok, amelyek során agyunk a “megfelelő fiókba teszi” a velünk történt élményeket, ilyenkor kerül a helyére a tananyag is. Aki altatókkal alszik, annál pontosan ez a fázis marad ki.</w:t>
      </w:r>
      <w:r w:rsidRPr="00167C60">
        <w:rPr>
          <w:rStyle w:val="apple-converted-space"/>
          <w:rFonts w:ascii="Verdana" w:hAnsi="Verdana"/>
          <w:shd w:val="clear" w:color="auto" w:fill="F8FDF3"/>
        </w:rPr>
        <w:t> </w:t>
      </w:r>
      <w:r>
        <w:rPr>
          <w:rFonts w:ascii="Verdana" w:hAnsi="Verdana"/>
          <w:color w:val="545454"/>
        </w:rPr>
        <w:br/>
      </w:r>
      <w:r>
        <w:rPr>
          <w:rStyle w:val="apple-converted-space"/>
          <w:rFonts w:ascii="Verdana" w:hAnsi="Verdana"/>
          <w:color w:val="545454"/>
          <w:shd w:val="clear" w:color="auto" w:fill="F8FDF3"/>
        </w:rPr>
        <w:t> </w:t>
      </w:r>
      <w:r>
        <w:rPr>
          <w:rFonts w:ascii="Verdana" w:hAnsi="Verdana"/>
          <w:color w:val="545454"/>
        </w:rPr>
        <w:br/>
      </w:r>
      <w:r>
        <w:rPr>
          <w:rFonts w:ascii="Verdana" w:hAnsi="Verdana"/>
          <w:color w:val="545454"/>
        </w:rPr>
        <w:br/>
      </w:r>
      <w:r>
        <w:rPr>
          <w:rFonts w:ascii="Verdana" w:hAnsi="Verdana"/>
          <w:color w:val="545454"/>
        </w:rPr>
        <w:br/>
      </w:r>
      <w:r>
        <w:rPr>
          <w:rFonts w:ascii="Verdana" w:hAnsi="Verdana"/>
          <w:color w:val="545454"/>
        </w:rPr>
        <w:br/>
      </w:r>
    </w:p>
    <w:p w:rsidR="00B92ED2" w:rsidRPr="00B92ED2" w:rsidRDefault="00B92ED2" w:rsidP="00B92ED2">
      <w:pPr>
        <w:pStyle w:val="NormlWeb"/>
        <w:shd w:val="clear" w:color="auto" w:fill="FFFFFF"/>
        <w:spacing w:after="0" w:afterAutospacing="0" w:line="285" w:lineRule="atLeast"/>
        <w:rPr>
          <w:rFonts w:asciiTheme="majorHAnsi" w:hAnsiTheme="majorHAnsi" w:cs="Arial"/>
          <w:color w:val="000000"/>
        </w:rPr>
      </w:pPr>
    </w:p>
    <w:p w:rsidR="00B92ED2" w:rsidRDefault="00B92ED2" w:rsidP="00B92ED2">
      <w:pPr>
        <w:pStyle w:val="Norm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</w:p>
    <w:p w:rsidR="00B92ED2" w:rsidRPr="00B92ED2" w:rsidRDefault="00B92ED2" w:rsidP="00B92ED2">
      <w:pPr>
        <w:shd w:val="clear" w:color="auto" w:fill="FFFFFF"/>
        <w:spacing w:before="100" w:beforeAutospacing="1" w:after="24" w:line="285" w:lineRule="atLeast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B92ED2" w:rsidRDefault="00B92ED2" w:rsidP="00B92ED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85896" w:rsidRDefault="0058589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Default="006C2F36" w:rsidP="006C2F36"/>
    <w:p w:rsidR="006C2F36" w:rsidRPr="006C2F36" w:rsidRDefault="006C2F36" w:rsidP="006C2F36"/>
    <w:sectPr w:rsidR="006C2F36" w:rsidRPr="006C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8C6"/>
    <w:multiLevelType w:val="multilevel"/>
    <w:tmpl w:val="E0B07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704E7"/>
    <w:multiLevelType w:val="multilevel"/>
    <w:tmpl w:val="7AD83F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45FD9"/>
    <w:multiLevelType w:val="multilevel"/>
    <w:tmpl w:val="87CE5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36"/>
    <w:rsid w:val="00167C60"/>
    <w:rsid w:val="00585896"/>
    <w:rsid w:val="006C2F36"/>
    <w:rsid w:val="00B92ED2"/>
    <w:rsid w:val="00D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2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B92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C2F36"/>
  </w:style>
  <w:style w:type="paragraph" w:styleId="NormlWeb">
    <w:name w:val="Normal (Web)"/>
    <w:basedOn w:val="Norml"/>
    <w:uiPriority w:val="99"/>
    <w:semiHidden/>
    <w:unhideWhenUsed/>
    <w:rsid w:val="0058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5896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92ED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B92ED2"/>
  </w:style>
  <w:style w:type="character" w:customStyle="1" w:styleId="editsectionmoved">
    <w:name w:val="editsectionmoved"/>
    <w:basedOn w:val="Bekezdsalapbettpusa"/>
    <w:rsid w:val="00B92ED2"/>
  </w:style>
  <w:style w:type="character" w:customStyle="1" w:styleId="Cmsor2Char">
    <w:name w:val="Címsor 2 Char"/>
    <w:basedOn w:val="Bekezdsalapbettpusa"/>
    <w:link w:val="Cmsor2"/>
    <w:uiPriority w:val="9"/>
    <w:semiHidden/>
    <w:rsid w:val="00B92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2E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B92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6C2F36"/>
  </w:style>
  <w:style w:type="paragraph" w:styleId="NormlWeb">
    <w:name w:val="Normal (Web)"/>
    <w:basedOn w:val="Norml"/>
    <w:uiPriority w:val="99"/>
    <w:semiHidden/>
    <w:unhideWhenUsed/>
    <w:rsid w:val="0058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85896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B92ED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mw-headline">
    <w:name w:val="mw-headline"/>
    <w:basedOn w:val="Bekezdsalapbettpusa"/>
    <w:rsid w:val="00B92ED2"/>
  </w:style>
  <w:style w:type="character" w:customStyle="1" w:styleId="editsectionmoved">
    <w:name w:val="editsectionmoved"/>
    <w:basedOn w:val="Bekezdsalapbettpusa"/>
    <w:rsid w:val="00B92ED2"/>
  </w:style>
  <w:style w:type="character" w:customStyle="1" w:styleId="Cmsor2Char">
    <w:name w:val="Címsor 2 Char"/>
    <w:basedOn w:val="Bekezdsalapbettpusa"/>
    <w:link w:val="Cmsor2"/>
    <w:uiPriority w:val="9"/>
    <w:semiHidden/>
    <w:rsid w:val="00B92E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/index.php?title=Tobozmirigy&amp;action=edit&amp;redlink=1" TargetMode="External"/><Relationship Id="rId13" Type="http://schemas.openxmlformats.org/officeDocument/2006/relationships/hyperlink" Target="http://hu.wikipedia.org/wiki/Hert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.wikipedia.org/wiki/Hipotalamusz" TargetMode="External"/><Relationship Id="rId12" Type="http://schemas.openxmlformats.org/officeDocument/2006/relationships/hyperlink" Target="http://hu.wikipedia.org/wiki/Frekvenci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u.wikipedia.org/wiki/Cirkadi%C3%A1n_ritmus" TargetMode="External"/><Relationship Id="rId11" Type="http://schemas.openxmlformats.org/officeDocument/2006/relationships/hyperlink" Target="http://hu.wikipedia.org/wiki/Alv%C3%A1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u.wikipedia.org/wiki/Melaton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u.wikipedia.org/wiki/Melatonin" TargetMode="External"/><Relationship Id="rId14" Type="http://schemas.openxmlformats.org/officeDocument/2006/relationships/hyperlink" Target="http://hu.wikipedia.org/wiki/Amplit%C3%BAd%C3%B3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1051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2012-01-25T20:09:00Z</dcterms:created>
  <dcterms:modified xsi:type="dcterms:W3CDTF">2012-01-25T20:35:00Z</dcterms:modified>
</cp:coreProperties>
</file>